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FUNDAÇÃO MUNICIPAL DE SAÚDE DE NITERÓI</w:t>
      </w:r>
    </w:p>
    <w:p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</w:p>
    <w:p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COMISSÃO PERMANENTE DE PREGÃO</w:t>
      </w:r>
    </w:p>
    <w:p w:rsidR="005773B3" w:rsidRPr="0000180F" w:rsidRDefault="005773B3" w:rsidP="005773B3">
      <w:pPr>
        <w:rPr>
          <w:b/>
          <w:bCs/>
          <w:sz w:val="20"/>
          <w:szCs w:val="20"/>
        </w:rPr>
      </w:pPr>
    </w:p>
    <w:p w:rsidR="005773B3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COMUNICADO</w:t>
      </w: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PREGÃO</w:t>
      </w:r>
      <w:r w:rsidR="00CA6B42">
        <w:rPr>
          <w:b/>
          <w:bCs/>
          <w:sz w:val="20"/>
          <w:szCs w:val="20"/>
        </w:rPr>
        <w:t xml:space="preserve"> ELETRÔNICO 54/2021</w:t>
      </w: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SESSÃO ADIADA</w:t>
      </w:r>
    </w:p>
    <w:p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4A7493" w:rsidRPr="00CA6B42" w:rsidRDefault="0000180F" w:rsidP="00CA6B42">
      <w:pPr>
        <w:widowControl w:val="0"/>
        <w:overflowPunct w:val="0"/>
        <w:adjustRightInd w:val="0"/>
        <w:jc w:val="both"/>
        <w:rPr>
          <w:b/>
          <w:color w:val="FF33CC"/>
          <w:sz w:val="22"/>
          <w:szCs w:val="22"/>
        </w:rPr>
      </w:pPr>
      <w:r w:rsidRPr="00CA6B42">
        <w:rPr>
          <w:sz w:val="22"/>
          <w:szCs w:val="22"/>
        </w:rPr>
        <w:t xml:space="preserve">Ficam informadas as empresas interessadas em participar do </w:t>
      </w:r>
      <w:r w:rsidRPr="00CA6B42">
        <w:rPr>
          <w:b/>
          <w:sz w:val="22"/>
          <w:szCs w:val="22"/>
        </w:rPr>
        <w:t>PREGÃO</w:t>
      </w:r>
      <w:r w:rsidR="00CA6B42" w:rsidRPr="00CA6B42">
        <w:rPr>
          <w:b/>
          <w:sz w:val="22"/>
          <w:szCs w:val="22"/>
        </w:rPr>
        <w:t xml:space="preserve"> ELETRÔNICO Nº 54/2021</w:t>
      </w:r>
      <w:r w:rsidR="00CA6B42">
        <w:rPr>
          <w:b/>
          <w:sz w:val="22"/>
          <w:szCs w:val="22"/>
        </w:rPr>
        <w:t>,</w:t>
      </w:r>
      <w:proofErr w:type="gramStart"/>
      <w:r w:rsidR="00CA6B42">
        <w:rPr>
          <w:b/>
          <w:sz w:val="22"/>
          <w:szCs w:val="22"/>
        </w:rPr>
        <w:t xml:space="preserve"> </w:t>
      </w:r>
      <w:r w:rsidRPr="00CA6B42">
        <w:rPr>
          <w:sz w:val="22"/>
          <w:szCs w:val="22"/>
        </w:rPr>
        <w:t xml:space="preserve"> </w:t>
      </w:r>
      <w:proofErr w:type="gramEnd"/>
      <w:r w:rsidRPr="00CA6B42">
        <w:rPr>
          <w:sz w:val="22"/>
          <w:szCs w:val="22"/>
        </w:rPr>
        <w:t xml:space="preserve">referente ao Processo nº </w:t>
      </w:r>
      <w:r w:rsidR="00CA6B42" w:rsidRPr="00CA6B42">
        <w:rPr>
          <w:b/>
          <w:sz w:val="22"/>
          <w:szCs w:val="22"/>
        </w:rPr>
        <w:t xml:space="preserve">200/5847/2020 </w:t>
      </w:r>
      <w:r w:rsidRPr="00CA6B42">
        <w:rPr>
          <w:sz w:val="22"/>
          <w:szCs w:val="22"/>
        </w:rPr>
        <w:t xml:space="preserve">, cujo objeto é </w:t>
      </w:r>
      <w:r w:rsidR="00CA6B42" w:rsidRPr="00CA6B42">
        <w:rPr>
          <w:b/>
          <w:sz w:val="22"/>
          <w:szCs w:val="22"/>
        </w:rPr>
        <w:t>FUTURA E EVENTUAL AQUISIÇAO DE INSUMOS, CURATIVOS E MATERIAL MÉDICO HOSPITALAR PARA SUPRIR ÀS NECESSIDADES DAS UNIDADES DE SAÚDE DA FUNDAÇÃO MUNICIPAL DE SAÚDE DE NITERÓI-RJ</w:t>
      </w:r>
      <w:r w:rsidRPr="00CA6B42">
        <w:rPr>
          <w:sz w:val="22"/>
          <w:szCs w:val="22"/>
        </w:rPr>
        <w:t xml:space="preserve">, que fica adiada, </w:t>
      </w:r>
      <w:proofErr w:type="spellStart"/>
      <w:r w:rsidRPr="00CA6B42">
        <w:rPr>
          <w:i/>
          <w:sz w:val="22"/>
          <w:szCs w:val="22"/>
        </w:rPr>
        <w:t>sine</w:t>
      </w:r>
      <w:proofErr w:type="spellEnd"/>
      <w:r w:rsidRPr="00CA6B42">
        <w:rPr>
          <w:i/>
          <w:sz w:val="22"/>
          <w:szCs w:val="22"/>
        </w:rPr>
        <w:t xml:space="preserve"> die</w:t>
      </w:r>
      <w:r w:rsidR="0092362B">
        <w:rPr>
          <w:sz w:val="22"/>
          <w:szCs w:val="22"/>
        </w:rPr>
        <w:t xml:space="preserve"> </w:t>
      </w:r>
      <w:r w:rsidR="0092362B" w:rsidRPr="0092362B">
        <w:rPr>
          <w:b/>
          <w:sz w:val="22"/>
          <w:szCs w:val="22"/>
        </w:rPr>
        <w:t>PARA AJUSTES NO EDITAL</w:t>
      </w:r>
      <w:r w:rsidR="0092362B">
        <w:rPr>
          <w:sz w:val="22"/>
          <w:szCs w:val="22"/>
        </w:rPr>
        <w:t>,</w:t>
      </w:r>
      <w:r w:rsidR="00B26FD2">
        <w:rPr>
          <w:sz w:val="22"/>
          <w:szCs w:val="22"/>
        </w:rPr>
        <w:t xml:space="preserve"> </w:t>
      </w:r>
      <w:bookmarkStart w:id="0" w:name="_GoBack"/>
      <w:bookmarkEnd w:id="0"/>
      <w:r w:rsidRPr="00CA6B42">
        <w:rPr>
          <w:sz w:val="22"/>
          <w:szCs w:val="22"/>
        </w:rPr>
        <w:t>a sessão pública</w:t>
      </w:r>
      <w:r w:rsidR="00CA6B42">
        <w:rPr>
          <w:sz w:val="22"/>
          <w:szCs w:val="22"/>
        </w:rPr>
        <w:t xml:space="preserve"> do pregão eletrônico</w:t>
      </w:r>
      <w:r w:rsidR="00CA6B42" w:rsidRPr="00CA6B42">
        <w:rPr>
          <w:sz w:val="22"/>
          <w:szCs w:val="22"/>
        </w:rPr>
        <w:t xml:space="preserve"> </w:t>
      </w:r>
      <w:r w:rsidRPr="00CA6B42">
        <w:rPr>
          <w:sz w:val="22"/>
          <w:szCs w:val="22"/>
        </w:rPr>
        <w:t>de abertura do referido certame</w:t>
      </w:r>
      <w:r w:rsidRPr="0000180F">
        <w:t>.</w:t>
      </w:r>
      <w:r>
        <w:t xml:space="preserve"> </w:t>
      </w:r>
      <w:r w:rsidR="00363000">
        <w:t xml:space="preserve"> </w:t>
      </w:r>
      <w:r>
        <w:t xml:space="preserve">  </w:t>
      </w:r>
    </w:p>
    <w:sectPr w:rsidR="004A7493" w:rsidRPr="00CA6B42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37" w:rsidRDefault="00572E37" w:rsidP="0000180F">
      <w:r>
        <w:separator/>
      </w:r>
    </w:p>
  </w:endnote>
  <w:endnote w:type="continuationSeparator" w:id="0">
    <w:p w:rsidR="00572E37" w:rsidRDefault="00572E37" w:rsidP="0000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37" w:rsidRDefault="00572E37" w:rsidP="0000180F">
      <w:r>
        <w:separator/>
      </w:r>
    </w:p>
  </w:footnote>
  <w:footnote w:type="continuationSeparator" w:id="0">
    <w:p w:rsidR="00572E37" w:rsidRDefault="00572E37" w:rsidP="00001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B3"/>
    <w:rsid w:val="0000180F"/>
    <w:rsid w:val="00007F8B"/>
    <w:rsid w:val="00052D57"/>
    <w:rsid w:val="00123157"/>
    <w:rsid w:val="00363000"/>
    <w:rsid w:val="003772AD"/>
    <w:rsid w:val="0044518C"/>
    <w:rsid w:val="004A7493"/>
    <w:rsid w:val="004C1473"/>
    <w:rsid w:val="0055014C"/>
    <w:rsid w:val="00572E37"/>
    <w:rsid w:val="005773B3"/>
    <w:rsid w:val="00607645"/>
    <w:rsid w:val="0061503C"/>
    <w:rsid w:val="0063616F"/>
    <w:rsid w:val="00666192"/>
    <w:rsid w:val="006B4C1A"/>
    <w:rsid w:val="007A535E"/>
    <w:rsid w:val="007B7377"/>
    <w:rsid w:val="0092362B"/>
    <w:rsid w:val="00A21F2E"/>
    <w:rsid w:val="00AC7ED9"/>
    <w:rsid w:val="00B26FD2"/>
    <w:rsid w:val="00B64DF6"/>
    <w:rsid w:val="00C546FE"/>
    <w:rsid w:val="00CA6B42"/>
    <w:rsid w:val="00CC17C7"/>
    <w:rsid w:val="00E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Vanessa CPP</cp:lastModifiedBy>
  <cp:revision>4</cp:revision>
  <cp:lastPrinted>2022-05-06T17:24:00Z</cp:lastPrinted>
  <dcterms:created xsi:type="dcterms:W3CDTF">2022-05-06T17:23:00Z</dcterms:created>
  <dcterms:modified xsi:type="dcterms:W3CDTF">2022-05-06T17:29:00Z</dcterms:modified>
</cp:coreProperties>
</file>